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Algerian" w:hAnsi="Algerian" w:cs="Algerian" w:eastAsia="Algerian"/>
          <w:color w:val="FF0066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FF0066"/>
          <w:spacing w:val="0"/>
          <w:position w:val="0"/>
          <w:sz w:val="56"/>
          <w:shd w:fill="auto" w:val="clear"/>
        </w:rPr>
        <w:t xml:space="preserve">Propozice</w:t>
      </w:r>
    </w:p>
    <w:p>
      <w:pPr>
        <w:spacing w:before="0" w:after="160" w:line="240"/>
        <w:ind w:right="0" w:left="0" w:firstLine="0"/>
        <w:jc w:val="center"/>
        <w:rPr>
          <w:rFonts w:ascii="Algerian" w:hAnsi="Algerian" w:cs="Algerian" w:eastAsia="Algerian"/>
          <w:color w:val="FF0066"/>
          <w:spacing w:val="0"/>
          <w:position w:val="0"/>
          <w:sz w:val="32"/>
          <w:shd w:fill="auto" w:val="clear"/>
        </w:rPr>
      </w:pPr>
      <w:r>
        <w:rPr>
          <w:rFonts w:ascii="Algerian" w:hAnsi="Algerian" w:cs="Algerian" w:eastAsia="Algerian"/>
          <w:color w:val="FF0066"/>
          <w:spacing w:val="0"/>
          <w:position w:val="0"/>
          <w:sz w:val="32"/>
          <w:shd w:fill="auto" w:val="clear"/>
        </w:rPr>
        <w:t xml:space="preserve">na</w:t>
      </w:r>
    </w:p>
    <w:p>
      <w:pPr>
        <w:spacing w:before="0" w:after="160" w:line="240"/>
        <w:ind w:right="0" w:left="0" w:firstLine="0"/>
        <w:jc w:val="center"/>
        <w:rPr>
          <w:rFonts w:ascii="Algerian" w:hAnsi="Algerian" w:cs="Algerian" w:eastAsia="Algerian"/>
          <w:color w:val="FF0066"/>
          <w:spacing w:val="0"/>
          <w:position w:val="0"/>
          <w:sz w:val="2"/>
          <w:shd w:fill="auto" w:val="clear"/>
        </w:rPr>
      </w:pPr>
      <w:r>
        <w:rPr>
          <w:rFonts w:ascii="Algerian" w:hAnsi="Algerian" w:cs="Algerian" w:eastAsia="Algerian"/>
          <w:color w:val="FF0066"/>
          <w:spacing w:val="0"/>
          <w:position w:val="0"/>
          <w:sz w:val="52"/>
          <w:shd w:fill="auto" w:val="clear"/>
        </w:rPr>
        <w:t xml:space="preserve">2. Hrdlívské hopání</w:t>
        <w:br/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5B9BD5"/>
          <w:spacing w:val="0"/>
          <w:position w:val="0"/>
          <w:sz w:val="5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Termín konání závodu:  15.6.2019</w:t>
      </w:r>
      <w:r>
        <w:object w:dxaOrig="8709" w:dyaOrig="5715">
          <v:rect xmlns:o="urn:schemas-microsoft-com:office:office" xmlns:v="urn:schemas-microsoft-com:vml" id="rectole0000000000" style="width:435.450000pt;height:28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Místo konání závodu:   Hrdlív, 273 06, obecní 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řiště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Odpov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ědn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ý 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řadatel:   Ad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éla Sedmíková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Povrch:   travnatý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Rozhod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í:   Miloslav Sedlá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ček,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ězslav Hajn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zm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ěna rozhodč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ích vyhrazena)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Vyhlá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šen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é disciplíny:   rovinná dráha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(lehká, st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ředn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í,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ěžk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á, elitní min 5 start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ů)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                                    parkur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(lehk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ý, st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ředn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í,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ěžk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ý, elitní min 5 start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ů)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br/>
        <w:t xml:space="preserve">                                     skok dalek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ý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áte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í dálka 60cm)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br/>
        <w:t xml:space="preserve">                                     skok vysoký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áte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í vý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ška 40cm)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Program:   7:30 - 8:30........……zdravotní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íjemka králík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ů </w:t>
        <w:br/>
        <w:t xml:space="preserve">                  8:30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11:30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rovinn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á dráha</w:t>
        <w:br/>
        <w:t xml:space="preserve">                  11:30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12:30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...skok dalek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ý</w:t>
        <w:br/>
        <w:t xml:space="preserve">                  12:30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13:00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polední pauza</w:t>
        <w:br/>
        <w:t xml:space="preserve">                  13:00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16:00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parkur</w:t>
        <w:br/>
        <w:t xml:space="preserve">                  16:00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17:00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skok vysok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ý</w:t>
        <w:br/>
        <w:t xml:space="preserve">                  17:30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18:00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………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vyhl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šen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í výsledk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ů                 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Časov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ý harmonogram bude uzp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ůsoben počtu z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ávodník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ů a př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ípadným dal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ím okolnostem)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Startovné:         První start v závodu……………………………………..100K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dal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start v závodu………………………………80K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92D05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99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9900"/>
          <w:spacing w:val="0"/>
          <w:position w:val="0"/>
          <w:sz w:val="24"/>
          <w:shd w:fill="auto" w:val="clear"/>
        </w:rPr>
        <w:t xml:space="preserve">Platbu za startovné posílejte na ú</w:t>
      </w:r>
      <w:r>
        <w:rPr>
          <w:rFonts w:ascii="Times New Roman" w:hAnsi="Times New Roman" w:cs="Times New Roman" w:eastAsia="Times New Roman"/>
          <w:color w:val="FF9900"/>
          <w:spacing w:val="0"/>
          <w:position w:val="0"/>
          <w:sz w:val="24"/>
          <w:shd w:fill="auto" w:val="clear"/>
        </w:rPr>
        <w:t xml:space="preserve">čet: </w:t>
      </w:r>
      <w:r>
        <w:rPr>
          <w:rFonts w:ascii="Times New Roman" w:hAnsi="Times New Roman" w:cs="Times New Roman" w:eastAsia="Times New Roman"/>
          <w:b/>
          <w:color w:val="FFC000"/>
          <w:spacing w:val="0"/>
          <w:position w:val="0"/>
          <w:sz w:val="24"/>
          <w:shd w:fill="008080" w:val="clear"/>
        </w:rPr>
        <w:t xml:space="preserve">107-7877560217/0100</w:t>
      </w:r>
      <w:r>
        <w:rPr>
          <w:rFonts w:ascii="Times New Roman" w:hAnsi="Times New Roman" w:cs="Times New Roman" w:eastAsia="Times New Roman"/>
          <w:b/>
          <w:color w:val="FFC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9900"/>
          <w:spacing w:val="0"/>
          <w:position w:val="0"/>
          <w:sz w:val="24"/>
          <w:shd w:fill="auto" w:val="clear"/>
        </w:rPr>
        <w:t xml:space="preserve">a uveďte jm</w:t>
      </w:r>
      <w:r>
        <w:rPr>
          <w:rFonts w:ascii="Times New Roman" w:hAnsi="Times New Roman" w:cs="Times New Roman" w:eastAsia="Times New Roman"/>
          <w:color w:val="FF9900"/>
          <w:spacing w:val="0"/>
          <w:position w:val="0"/>
          <w:sz w:val="24"/>
          <w:shd w:fill="auto" w:val="clear"/>
        </w:rPr>
        <w:t xml:space="preserve">éno závodníka.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Ubytování králík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ů během z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ávodu:   ve vlastních p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řepravn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ích boxech 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či klec</w:t>
      </w: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ích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70AD47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2"/>
          <w:shd w:fill="auto" w:val="clear"/>
        </w:rPr>
        <w:t xml:space="preserve">!! Závod se zahrani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2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2"/>
          <w:shd w:fill="auto" w:val="clear"/>
        </w:rPr>
        <w:t xml:space="preserve">í ú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2"/>
          <w:shd w:fill="auto" w:val="clear"/>
        </w:rPr>
        <w:t xml:space="preserve">čast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2"/>
          <w:shd w:fill="auto" w:val="clear"/>
        </w:rPr>
        <w:t xml:space="preserve">í !!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70AD47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řihl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šky:   zas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ílejte na email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chshoneybunny@gmail.com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br/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řij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ímány budou nejpozd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ěji do 31.5.2019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  <w:t xml:space="preserve">      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Zdravotní podmínky: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šichni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ávodící králíci se musí prokázat platným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čkovac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ím 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ůkazem (nebo Veterin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árním potvrzením), ze kterého je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řejm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že byli nejm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 3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ýdny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řed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ávodem vakcinováni proti myxomatóze a moru králík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 a jsou podle vakcinačn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ího schématu udávaného výrobcem vakcíny v imunit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 proti těmto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ákazám. (Obvykle se jedná o 1 rok proti moru králík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ů a myxomat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óze.) Zdravotní prohlídkou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řed zač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átkem sout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ěže mus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 projít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šichni startuj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ící králíci.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Ocen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ěna budou vždy prvn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í t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ři m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ísta z ka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žd</w:t>
      </w:r>
      <w:r>
        <w:rPr>
          <w:rFonts w:ascii="Times New Roman" w:hAnsi="Times New Roman" w:cs="Times New Roman" w:eastAsia="Times New Roman"/>
          <w:b/>
          <w:color w:val="525252"/>
          <w:spacing w:val="0"/>
          <w:position w:val="0"/>
          <w:sz w:val="32"/>
          <w:shd w:fill="auto" w:val="clear"/>
        </w:rPr>
        <w:t xml:space="preserve">é u kategorií.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!! Králík, který neprojde v daný </w:t>
      </w: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čas zdravotn</w:t>
      </w: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í p</w:t>
      </w: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íjemkou, se nesmí závodu ú</w:t>
      </w:r>
      <w:r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  <w:t xml:space="preserve">častnit. !!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C01657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  <w:t xml:space="preserve">V rovinné dráze a parkuru se s</w:t>
      </w:r>
      <w:r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  <w:t xml:space="preserve">ítají oba b</w:t>
      </w:r>
      <w:r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  <w:t xml:space="preserve">ěhy.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538135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ZÁVOD JE KVALIFIKA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Í NA M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32"/>
          <w:shd w:fill="auto" w:val="clear"/>
        </w:rPr>
        <w:t xml:space="preserve">ČR 2020 !!!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chshoneybunny@gmail.com" Id="docRId2" Type="http://schemas.openxmlformats.org/officeDocument/2006/relationships/hyperlink" /><Relationship Target="styles.xml" Id="docRId4" Type="http://schemas.openxmlformats.org/officeDocument/2006/relationships/styles" /></Relationships>
</file>