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6B" w:rsidRDefault="003F105C" w:rsidP="003F105C">
      <w:pPr>
        <w:jc w:val="center"/>
        <w:rPr>
          <w:rFonts w:cs="Aharoni"/>
          <w:b/>
          <w:sz w:val="96"/>
          <w:szCs w:val="96"/>
        </w:rPr>
      </w:pPr>
      <w:r w:rsidRPr="003F105C">
        <w:rPr>
          <w:rFonts w:cs="Aharoni"/>
          <w:b/>
          <w:sz w:val="96"/>
          <w:szCs w:val="96"/>
        </w:rPr>
        <w:t>Přihláška</w:t>
      </w:r>
    </w:p>
    <w:p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 xml:space="preserve">Jméno závodníka: </w:t>
      </w:r>
    </w:p>
    <w:p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>Adresa:</w:t>
      </w:r>
    </w:p>
    <w:p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 xml:space="preserve">Datum narození: </w:t>
      </w:r>
    </w:p>
    <w:p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>Člen KKH: ANO/NE</w:t>
      </w:r>
    </w:p>
    <w:p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 xml:space="preserve"> </w:t>
      </w:r>
    </w:p>
    <w:tbl>
      <w:tblPr>
        <w:tblStyle w:val="Mkatabulky"/>
        <w:tblW w:w="10016" w:type="dxa"/>
        <w:tblInd w:w="-479" w:type="dxa"/>
        <w:tblLook w:val="04A0" w:firstRow="1" w:lastRow="0" w:firstColumn="1" w:lastColumn="0" w:noHBand="0" w:noVBand="1"/>
      </w:tblPr>
      <w:tblGrid>
        <w:gridCol w:w="3545"/>
        <w:gridCol w:w="1275"/>
        <w:gridCol w:w="993"/>
        <w:gridCol w:w="1134"/>
        <w:gridCol w:w="992"/>
        <w:gridCol w:w="992"/>
        <w:gridCol w:w="1085"/>
      </w:tblGrid>
      <w:tr w:rsidR="003F105C" w:rsidTr="003F105C">
        <w:trPr>
          <w:trHeight w:val="584"/>
        </w:trPr>
        <w:tc>
          <w:tcPr>
            <w:tcW w:w="354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 w:rsidRPr="003F105C">
              <w:rPr>
                <w:rFonts w:cs="Aharoni"/>
                <w:b/>
                <w:sz w:val="24"/>
                <w:szCs w:val="24"/>
              </w:rPr>
              <w:t>Jméno králíka</w:t>
            </w:r>
          </w:p>
        </w:tc>
        <w:tc>
          <w:tcPr>
            <w:tcW w:w="127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 w:rsidRPr="003F105C">
              <w:rPr>
                <w:rFonts w:cs="Aharoni"/>
                <w:b/>
                <w:sz w:val="24"/>
                <w:szCs w:val="24"/>
              </w:rPr>
              <w:t>Datum narození</w:t>
            </w:r>
          </w:p>
        </w:tc>
        <w:tc>
          <w:tcPr>
            <w:tcW w:w="993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 w:rsidRPr="003F105C">
              <w:rPr>
                <w:rFonts w:cs="Aharoni"/>
                <w:b/>
                <w:sz w:val="24"/>
                <w:szCs w:val="24"/>
              </w:rPr>
              <w:t>Číslo VP</w:t>
            </w:r>
          </w:p>
        </w:tc>
        <w:tc>
          <w:tcPr>
            <w:tcW w:w="1134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Rovinná dráha</w:t>
            </w: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Parkur</w:t>
            </w: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Skok vysoký</w:t>
            </w:r>
          </w:p>
        </w:tc>
        <w:tc>
          <w:tcPr>
            <w:tcW w:w="108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Skok daleký</w:t>
            </w:r>
          </w:p>
        </w:tc>
      </w:tr>
      <w:tr w:rsidR="003F105C" w:rsidTr="003F105C">
        <w:trPr>
          <w:trHeight w:val="611"/>
        </w:trPr>
        <w:tc>
          <w:tcPr>
            <w:tcW w:w="354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:rsidTr="003F105C">
        <w:trPr>
          <w:trHeight w:val="584"/>
        </w:trPr>
        <w:tc>
          <w:tcPr>
            <w:tcW w:w="354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F105C" w:rsidTr="003F105C">
        <w:trPr>
          <w:trHeight w:val="611"/>
        </w:trPr>
        <w:tc>
          <w:tcPr>
            <w:tcW w:w="354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:rsidTr="003F105C">
        <w:trPr>
          <w:trHeight w:val="584"/>
        </w:trPr>
        <w:tc>
          <w:tcPr>
            <w:tcW w:w="354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:rsidTr="003F105C">
        <w:trPr>
          <w:trHeight w:val="611"/>
        </w:trPr>
        <w:tc>
          <w:tcPr>
            <w:tcW w:w="354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:rsidTr="003F105C">
        <w:trPr>
          <w:trHeight w:val="584"/>
        </w:trPr>
        <w:tc>
          <w:tcPr>
            <w:tcW w:w="354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:rsidTr="003F105C">
        <w:trPr>
          <w:trHeight w:val="584"/>
        </w:trPr>
        <w:tc>
          <w:tcPr>
            <w:tcW w:w="354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</w:tbl>
    <w:p w:rsidR="003F105C" w:rsidRDefault="003F105C" w:rsidP="003F105C">
      <w:pPr>
        <w:rPr>
          <w:rFonts w:cs="Aharoni"/>
          <w:b/>
          <w:sz w:val="28"/>
          <w:szCs w:val="96"/>
        </w:rPr>
      </w:pPr>
    </w:p>
    <w:p w:rsidR="003F105C" w:rsidRPr="003F105C" w:rsidRDefault="003F105C" w:rsidP="003F105C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Do rovinné dráhy a parkuru napište výkonnostní třídu a do skoku vysokého ANO/NE.</w:t>
      </w:r>
    </w:p>
    <w:p w:rsidR="003F105C" w:rsidRDefault="003F105C" w:rsidP="003F105C">
      <w:pPr>
        <w:rPr>
          <w:rFonts w:cs="Aharoni"/>
          <w:b/>
          <w:sz w:val="28"/>
          <w:szCs w:val="96"/>
        </w:rPr>
      </w:pPr>
    </w:p>
    <w:p w:rsidR="003F105C" w:rsidRP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>Startovné celkem:</w:t>
      </w:r>
    </w:p>
    <w:sectPr w:rsidR="003F105C" w:rsidRPr="003F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5C"/>
    <w:rsid w:val="003F105C"/>
    <w:rsid w:val="004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2EB4"/>
  <w15:chartTrackingRefBased/>
  <w15:docId w15:val="{95AE421C-797C-4CD9-BF97-81085F0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Kateřina Baštová</cp:lastModifiedBy>
  <cp:revision>1</cp:revision>
  <dcterms:created xsi:type="dcterms:W3CDTF">2022-04-13T08:26:00Z</dcterms:created>
  <dcterms:modified xsi:type="dcterms:W3CDTF">2022-04-13T08:31:00Z</dcterms:modified>
</cp:coreProperties>
</file>